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57" w:rsidRPr="005D5557" w:rsidRDefault="008E3357" w:rsidP="008E3357">
      <w:pPr>
        <w:spacing w:after="0"/>
        <w:jc w:val="center"/>
        <w:rPr>
          <w:rFonts w:ascii="Times New Roman" w:hAnsi="Times New Roman" w:cs="Times New Roman"/>
          <w:b/>
        </w:rPr>
      </w:pPr>
      <w:r w:rsidRPr="005D5557">
        <w:rPr>
          <w:rFonts w:ascii="Times New Roman" w:hAnsi="Times New Roman" w:cs="Times New Roman"/>
          <w:b/>
        </w:rPr>
        <w:t xml:space="preserve">Uchwała NR …………/ 2017 </w:t>
      </w:r>
    </w:p>
    <w:p w:rsidR="004E1FB0" w:rsidRPr="005D5557" w:rsidRDefault="008E3357" w:rsidP="008E3357">
      <w:pPr>
        <w:spacing w:after="0"/>
        <w:jc w:val="center"/>
        <w:rPr>
          <w:rFonts w:ascii="Times New Roman" w:hAnsi="Times New Roman" w:cs="Times New Roman"/>
          <w:b/>
        </w:rPr>
      </w:pPr>
      <w:r w:rsidRPr="005D5557">
        <w:rPr>
          <w:rFonts w:ascii="Times New Roman" w:hAnsi="Times New Roman" w:cs="Times New Roman"/>
          <w:b/>
        </w:rPr>
        <w:t>Rady Miejskiej Gminy Dobrzyca</w:t>
      </w:r>
    </w:p>
    <w:p w:rsidR="008E3357" w:rsidRPr="005D5557" w:rsidRDefault="008E3357" w:rsidP="008E3357">
      <w:pPr>
        <w:spacing w:after="0"/>
        <w:jc w:val="center"/>
        <w:rPr>
          <w:rFonts w:ascii="Times New Roman" w:hAnsi="Times New Roman" w:cs="Times New Roman"/>
          <w:b/>
        </w:rPr>
      </w:pPr>
      <w:r w:rsidRPr="005D5557">
        <w:rPr>
          <w:rFonts w:ascii="Times New Roman" w:hAnsi="Times New Roman" w:cs="Times New Roman"/>
          <w:b/>
        </w:rPr>
        <w:t>Z dnia ………………………………. 2017 r.</w:t>
      </w:r>
    </w:p>
    <w:p w:rsidR="008E3357" w:rsidRPr="005D5557" w:rsidRDefault="008E3357" w:rsidP="008E3357">
      <w:pPr>
        <w:spacing w:after="0"/>
        <w:jc w:val="center"/>
        <w:rPr>
          <w:rFonts w:ascii="Times New Roman" w:hAnsi="Times New Roman" w:cs="Times New Roman"/>
          <w:b/>
        </w:rPr>
      </w:pPr>
    </w:p>
    <w:p w:rsidR="008E3357" w:rsidRPr="005D5557" w:rsidRDefault="005D5557" w:rsidP="008E335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8E3357" w:rsidRPr="005D5557">
        <w:rPr>
          <w:rFonts w:ascii="Times New Roman" w:hAnsi="Times New Roman" w:cs="Times New Roman"/>
          <w:b/>
        </w:rPr>
        <w:t xml:space="preserve"> sprawie wyrażenia zgody na zawarcie porozumienia międzygminnego dotyczącego przekazania do realizacji przez Gminę </w:t>
      </w:r>
      <w:r w:rsidR="00951E3F" w:rsidRPr="005D5557">
        <w:rPr>
          <w:rFonts w:ascii="Times New Roman" w:hAnsi="Times New Roman" w:cs="Times New Roman"/>
          <w:b/>
        </w:rPr>
        <w:t>Dobrzyca</w:t>
      </w:r>
      <w:r w:rsidR="008E3357" w:rsidRPr="005D5557">
        <w:rPr>
          <w:rFonts w:ascii="Times New Roman" w:hAnsi="Times New Roman" w:cs="Times New Roman"/>
          <w:b/>
        </w:rPr>
        <w:t xml:space="preserve"> zadań w zakresie opieki nad zwierzętami bezdomnymi </w:t>
      </w:r>
    </w:p>
    <w:p w:rsidR="008E3357" w:rsidRPr="005D5557" w:rsidRDefault="008E3357" w:rsidP="008E3357">
      <w:pPr>
        <w:spacing w:after="0"/>
        <w:jc w:val="both"/>
        <w:rPr>
          <w:rFonts w:ascii="Times New Roman" w:hAnsi="Times New Roman" w:cs="Times New Roman"/>
        </w:rPr>
      </w:pPr>
    </w:p>
    <w:p w:rsidR="008E3357" w:rsidRPr="005D5557" w:rsidRDefault="008E3357" w:rsidP="008E3357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Na podstawie art. 10 ust. 1 i art. 74 ustawy z dnia 8 marca 1990 r. o samorządzie gminnym (</w:t>
      </w:r>
      <w:proofErr w:type="spellStart"/>
      <w:r w:rsidRPr="005D5557">
        <w:rPr>
          <w:rFonts w:ascii="Times New Roman" w:hAnsi="Times New Roman" w:cs="Times New Roman"/>
        </w:rPr>
        <w:t>t.j</w:t>
      </w:r>
      <w:proofErr w:type="spellEnd"/>
      <w:r w:rsidRPr="005D5557">
        <w:rPr>
          <w:rFonts w:ascii="Times New Roman" w:hAnsi="Times New Roman" w:cs="Times New Roman"/>
        </w:rPr>
        <w:t>. – Dz.</w:t>
      </w:r>
      <w:r w:rsidR="005D5557">
        <w:rPr>
          <w:rFonts w:ascii="Times New Roman" w:hAnsi="Times New Roman" w:cs="Times New Roman"/>
        </w:rPr>
        <w:t xml:space="preserve"> U. z 201</w:t>
      </w:r>
      <w:r w:rsidR="00E822FA">
        <w:rPr>
          <w:rFonts w:ascii="Times New Roman" w:hAnsi="Times New Roman" w:cs="Times New Roman"/>
        </w:rPr>
        <w:t>7</w:t>
      </w:r>
      <w:r w:rsidR="005D5557">
        <w:rPr>
          <w:rFonts w:ascii="Times New Roman" w:hAnsi="Times New Roman" w:cs="Times New Roman"/>
        </w:rPr>
        <w:t xml:space="preserve"> r. poz. 1875</w:t>
      </w:r>
      <w:r w:rsidRPr="005D5557">
        <w:rPr>
          <w:rFonts w:ascii="Times New Roman" w:hAnsi="Times New Roman" w:cs="Times New Roman"/>
        </w:rPr>
        <w:t xml:space="preserve">) Rada Miejska Gminy Dobrzyca uchwala, </w:t>
      </w:r>
      <w:r w:rsidR="00951E3F" w:rsidRPr="005D5557">
        <w:rPr>
          <w:rFonts w:ascii="Times New Roman" w:hAnsi="Times New Roman" w:cs="Times New Roman"/>
        </w:rPr>
        <w:t>następuje</w:t>
      </w:r>
      <w:r w:rsidRPr="005D5557">
        <w:rPr>
          <w:rFonts w:ascii="Times New Roman" w:hAnsi="Times New Roman" w:cs="Times New Roman"/>
        </w:rPr>
        <w:t>:</w:t>
      </w:r>
    </w:p>
    <w:p w:rsidR="008E3357" w:rsidRPr="005D5557" w:rsidRDefault="008E3357" w:rsidP="008E3357">
      <w:pPr>
        <w:spacing w:after="0"/>
        <w:jc w:val="both"/>
        <w:rPr>
          <w:rFonts w:ascii="Times New Roman" w:hAnsi="Times New Roman" w:cs="Times New Roman"/>
        </w:rPr>
      </w:pPr>
    </w:p>
    <w:p w:rsidR="008E3357" w:rsidRPr="005D5557" w:rsidRDefault="008E3357" w:rsidP="008E3357">
      <w:pPr>
        <w:spacing w:after="0"/>
        <w:jc w:val="center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§1.</w:t>
      </w:r>
    </w:p>
    <w:p w:rsidR="008E3357" w:rsidRPr="005D5557" w:rsidRDefault="00951E3F" w:rsidP="008E3357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 xml:space="preserve">Wyraża się zgodę na zawarcie porozumienia międzygminnego dotyczącego przekazania do realizacji </w:t>
      </w:r>
      <w:proofErr w:type="spellStart"/>
      <w:r w:rsidR="005D0BD3">
        <w:rPr>
          <w:rFonts w:ascii="Times New Roman" w:hAnsi="Times New Roman" w:cs="Times New Roman"/>
        </w:rPr>
        <w:t>Gmine</w:t>
      </w:r>
      <w:proofErr w:type="spellEnd"/>
      <w:r w:rsidRPr="005D5557">
        <w:rPr>
          <w:rFonts w:ascii="Times New Roman" w:hAnsi="Times New Roman" w:cs="Times New Roman"/>
        </w:rPr>
        <w:t xml:space="preserve"> </w:t>
      </w:r>
      <w:r w:rsidR="005D0BD3">
        <w:rPr>
          <w:rFonts w:ascii="Times New Roman" w:hAnsi="Times New Roman" w:cs="Times New Roman"/>
        </w:rPr>
        <w:t>Jarocin</w:t>
      </w:r>
      <w:r w:rsidRPr="005D5557">
        <w:rPr>
          <w:rFonts w:ascii="Times New Roman" w:hAnsi="Times New Roman" w:cs="Times New Roman"/>
        </w:rPr>
        <w:t xml:space="preserve"> zadań publicznych w zakresie publicznych w zakresie opieki nad zwierzętami bezdomnymi.</w:t>
      </w:r>
    </w:p>
    <w:p w:rsidR="00951E3F" w:rsidRPr="005D5557" w:rsidRDefault="00951E3F" w:rsidP="008E3357">
      <w:pPr>
        <w:spacing w:after="0"/>
        <w:jc w:val="both"/>
        <w:rPr>
          <w:rFonts w:ascii="Times New Roman" w:hAnsi="Times New Roman" w:cs="Times New Roman"/>
        </w:rPr>
      </w:pPr>
    </w:p>
    <w:p w:rsidR="00951E3F" w:rsidRPr="005D5557" w:rsidRDefault="00951E3F" w:rsidP="00951E3F">
      <w:pPr>
        <w:spacing w:after="0"/>
        <w:jc w:val="center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§2.</w:t>
      </w:r>
    </w:p>
    <w:p w:rsidR="00951E3F" w:rsidRPr="005D5557" w:rsidRDefault="00951E3F" w:rsidP="00E92AF9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1.Przeka</w:t>
      </w:r>
      <w:r w:rsidR="00E92AF9">
        <w:rPr>
          <w:rFonts w:ascii="Times New Roman" w:hAnsi="Times New Roman" w:cs="Times New Roman"/>
        </w:rPr>
        <w:t xml:space="preserve">zanie do realizacji </w:t>
      </w:r>
      <w:r w:rsidRPr="005D5557">
        <w:rPr>
          <w:rFonts w:ascii="Times New Roman" w:hAnsi="Times New Roman" w:cs="Times New Roman"/>
        </w:rPr>
        <w:t>Gmin</w:t>
      </w:r>
      <w:r w:rsidR="005D0BD3">
        <w:rPr>
          <w:rFonts w:ascii="Times New Roman" w:hAnsi="Times New Roman" w:cs="Times New Roman"/>
        </w:rPr>
        <w:t>ie</w:t>
      </w:r>
      <w:r w:rsidRPr="005D5557">
        <w:rPr>
          <w:rFonts w:ascii="Times New Roman" w:hAnsi="Times New Roman" w:cs="Times New Roman"/>
        </w:rPr>
        <w:t xml:space="preserve"> Jarocin powierza się zadania w zakresie opieki nad zwierzętami bezdomnymi polegać będzie na przekazaniu bezdomnych psów z t</w:t>
      </w:r>
      <w:r w:rsidR="005D0BD3">
        <w:rPr>
          <w:rFonts w:ascii="Times New Roman" w:hAnsi="Times New Roman" w:cs="Times New Roman"/>
        </w:rPr>
        <w:t>erenu Gminy Dobrzyca, utrzymaniu</w:t>
      </w:r>
      <w:r w:rsidRPr="005D5557">
        <w:rPr>
          <w:rFonts w:ascii="Times New Roman" w:hAnsi="Times New Roman" w:cs="Times New Roman"/>
        </w:rPr>
        <w:t xml:space="preserve"> i</w:t>
      </w:r>
      <w:r w:rsidR="00A963CE" w:rsidRPr="005D5557">
        <w:rPr>
          <w:rFonts w:ascii="Times New Roman" w:hAnsi="Times New Roman" w:cs="Times New Roman"/>
        </w:rPr>
        <w:t xml:space="preserve"> zapewnieni</w:t>
      </w:r>
      <w:r w:rsidR="005D0BD3">
        <w:rPr>
          <w:rFonts w:ascii="Times New Roman" w:hAnsi="Times New Roman" w:cs="Times New Roman"/>
        </w:rPr>
        <w:t>u</w:t>
      </w:r>
      <w:r w:rsidR="00A963CE" w:rsidRPr="005D5557">
        <w:rPr>
          <w:rFonts w:ascii="Times New Roman" w:hAnsi="Times New Roman" w:cs="Times New Roman"/>
        </w:rPr>
        <w:t xml:space="preserve"> przez Gminę Jarocin opieki nad tymi zwierzętami w Schronisku dla Bezdomnych Zwierząt w Radlinie, stanowiącym własność Gminy Jarocin.</w:t>
      </w:r>
    </w:p>
    <w:p w:rsidR="00A963CE" w:rsidRPr="005D5557" w:rsidRDefault="00A963CE" w:rsidP="00E92AF9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2.Gmina Dobrzyca ponosić będzie koszty utrzymania bezdomnych psów, w tym zapewnienie im opieki, zakup materiałów, wyposażenie lub usług związanych z utrzymaniem psów.</w:t>
      </w:r>
    </w:p>
    <w:p w:rsidR="00A963CE" w:rsidRPr="005D5557" w:rsidRDefault="00A963CE" w:rsidP="00E92AF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A963CE" w:rsidRPr="005D5557" w:rsidRDefault="00A963CE" w:rsidP="00951E3F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A963CE" w:rsidRPr="005D5557" w:rsidRDefault="00A963CE" w:rsidP="00A963CE">
      <w:pPr>
        <w:spacing w:after="0"/>
        <w:jc w:val="center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§3.</w:t>
      </w:r>
    </w:p>
    <w:p w:rsidR="00A963CE" w:rsidRPr="005D5557" w:rsidRDefault="00A963CE" w:rsidP="00A963CE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 xml:space="preserve">Szczegółowa realizacja przez Gminę Jarocin zadań wskazanych w §2. </w:t>
      </w:r>
      <w:r w:rsidR="005D0BD3">
        <w:rPr>
          <w:rFonts w:ascii="Times New Roman" w:hAnsi="Times New Roman" w:cs="Times New Roman"/>
        </w:rPr>
        <w:t>ustalona</w:t>
      </w:r>
      <w:r w:rsidRPr="005D5557">
        <w:rPr>
          <w:rFonts w:ascii="Times New Roman" w:hAnsi="Times New Roman" w:cs="Times New Roman"/>
        </w:rPr>
        <w:t xml:space="preserve"> zostanie w odrębnych dokumentach – porozumieniach pomiędzy Gminą powierzającą a Gminą przyjmującą – </w:t>
      </w:r>
      <w:r w:rsidR="00D216DC" w:rsidRPr="005D5557">
        <w:rPr>
          <w:rFonts w:ascii="Times New Roman" w:hAnsi="Times New Roman" w:cs="Times New Roman"/>
        </w:rPr>
        <w:t>określających</w:t>
      </w:r>
      <w:r w:rsidRPr="005D5557">
        <w:rPr>
          <w:rFonts w:ascii="Times New Roman" w:hAnsi="Times New Roman" w:cs="Times New Roman"/>
        </w:rPr>
        <w:t xml:space="preserve"> zasady i warunki przyjmowania bezdomnych psów, koszty związane z ich utrzymaniem oraz podejmowanie działań służących podniesieni</w:t>
      </w:r>
      <w:r w:rsidR="00D216DC" w:rsidRPr="005D5557">
        <w:rPr>
          <w:rFonts w:ascii="Times New Roman" w:hAnsi="Times New Roman" w:cs="Times New Roman"/>
        </w:rPr>
        <w:t xml:space="preserve">u standardu Schroniska. </w:t>
      </w:r>
    </w:p>
    <w:p w:rsidR="008E3357" w:rsidRPr="005D5557" w:rsidRDefault="008E3357" w:rsidP="008E3357">
      <w:pPr>
        <w:spacing w:after="0"/>
        <w:jc w:val="both"/>
        <w:rPr>
          <w:rFonts w:ascii="Times New Roman" w:hAnsi="Times New Roman" w:cs="Times New Roman"/>
        </w:rPr>
      </w:pPr>
    </w:p>
    <w:p w:rsidR="00D216DC" w:rsidRPr="005D5557" w:rsidRDefault="00D216DC" w:rsidP="00D216DC">
      <w:pPr>
        <w:spacing w:after="0"/>
        <w:jc w:val="center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§4.</w:t>
      </w:r>
    </w:p>
    <w:p w:rsidR="00D216DC" w:rsidRPr="005D5557" w:rsidRDefault="00D216DC" w:rsidP="008E3357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Wykonanie uchwały powierza się Burmistrzowi Gminy Dobrzyca.</w:t>
      </w:r>
    </w:p>
    <w:p w:rsidR="00D216DC" w:rsidRPr="005D5557" w:rsidRDefault="00D216DC" w:rsidP="008E3357">
      <w:pPr>
        <w:spacing w:after="0"/>
        <w:jc w:val="both"/>
        <w:rPr>
          <w:rFonts w:ascii="Times New Roman" w:hAnsi="Times New Roman" w:cs="Times New Roman"/>
        </w:rPr>
      </w:pPr>
    </w:p>
    <w:p w:rsidR="00D216DC" w:rsidRPr="005D5557" w:rsidRDefault="00D216DC" w:rsidP="00D216DC">
      <w:pPr>
        <w:spacing w:after="0"/>
        <w:jc w:val="center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§5.</w:t>
      </w:r>
    </w:p>
    <w:p w:rsidR="001A7AE0" w:rsidRPr="005D5557" w:rsidRDefault="00D216DC" w:rsidP="008E3357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Uchwała wchodzi w życie z dniem podpisania.</w:t>
      </w:r>
    </w:p>
    <w:p w:rsidR="001A7AE0" w:rsidRPr="005D5557" w:rsidRDefault="001A7AE0">
      <w:pPr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br w:type="page"/>
      </w:r>
    </w:p>
    <w:p w:rsidR="00D216DC" w:rsidRPr="005D5557" w:rsidRDefault="001A7AE0" w:rsidP="001A7AE0">
      <w:pPr>
        <w:spacing w:after="0"/>
        <w:jc w:val="center"/>
        <w:rPr>
          <w:rFonts w:ascii="Times New Roman" w:hAnsi="Times New Roman" w:cs="Times New Roman"/>
          <w:b/>
        </w:rPr>
      </w:pPr>
      <w:r w:rsidRPr="005D5557">
        <w:rPr>
          <w:rFonts w:ascii="Times New Roman" w:hAnsi="Times New Roman" w:cs="Times New Roman"/>
          <w:b/>
        </w:rPr>
        <w:lastRenderedPageBreak/>
        <w:t xml:space="preserve">Uzasadnienie </w:t>
      </w:r>
    </w:p>
    <w:p w:rsidR="001A7AE0" w:rsidRPr="005D5557" w:rsidRDefault="001A7AE0" w:rsidP="001A7AE0">
      <w:pPr>
        <w:spacing w:after="0"/>
        <w:jc w:val="center"/>
        <w:rPr>
          <w:rFonts w:ascii="Times New Roman" w:hAnsi="Times New Roman" w:cs="Times New Roman"/>
        </w:rPr>
      </w:pPr>
    </w:p>
    <w:p w:rsidR="001A7AE0" w:rsidRPr="005D5557" w:rsidRDefault="005D5557" w:rsidP="001A7AE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="001A7AE0" w:rsidRPr="005D5557">
        <w:rPr>
          <w:rFonts w:ascii="Times New Roman" w:hAnsi="Times New Roman" w:cs="Times New Roman"/>
          <w:b/>
        </w:rPr>
        <w:t xml:space="preserve">o uchwały W sprawie wyrażenia zgody na zawarcie porozumienia międzygminnego dotyczącego przekazania do realizacji przez Gminę Dobrzyca zadań w zakresie opieki nad zwierzętami bezdomnymi </w:t>
      </w:r>
    </w:p>
    <w:p w:rsidR="001A7AE0" w:rsidRPr="005D5557" w:rsidRDefault="001A7AE0" w:rsidP="001A7AE0">
      <w:pPr>
        <w:spacing w:after="0"/>
        <w:jc w:val="both"/>
        <w:rPr>
          <w:rFonts w:ascii="Times New Roman" w:hAnsi="Times New Roman" w:cs="Times New Roman"/>
        </w:rPr>
      </w:pPr>
    </w:p>
    <w:p w:rsidR="001A7AE0" w:rsidRPr="005D5557" w:rsidRDefault="001A7AE0" w:rsidP="001A7AE0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Na podstawie art. 10 ust. 1 i art. 74 ustawy z dnia 8 marca 1990 r. o samorządzie gminnym (</w:t>
      </w:r>
      <w:proofErr w:type="spellStart"/>
      <w:r w:rsidRPr="005D5557">
        <w:rPr>
          <w:rFonts w:ascii="Times New Roman" w:hAnsi="Times New Roman" w:cs="Times New Roman"/>
        </w:rPr>
        <w:t>t.j</w:t>
      </w:r>
      <w:proofErr w:type="spellEnd"/>
      <w:r w:rsidRPr="005D5557">
        <w:rPr>
          <w:rFonts w:ascii="Times New Roman" w:hAnsi="Times New Roman" w:cs="Times New Roman"/>
        </w:rPr>
        <w:t>. – Dz. U. z 201</w:t>
      </w:r>
      <w:r w:rsidR="00E822FA">
        <w:rPr>
          <w:rFonts w:ascii="Times New Roman" w:hAnsi="Times New Roman" w:cs="Times New Roman"/>
        </w:rPr>
        <w:t>7</w:t>
      </w:r>
      <w:r w:rsidRPr="005D5557">
        <w:rPr>
          <w:rFonts w:ascii="Times New Roman" w:hAnsi="Times New Roman" w:cs="Times New Roman"/>
        </w:rPr>
        <w:t xml:space="preserve"> r. poz. 1</w:t>
      </w:r>
      <w:r w:rsidR="00E822FA">
        <w:rPr>
          <w:rFonts w:ascii="Times New Roman" w:hAnsi="Times New Roman" w:cs="Times New Roman"/>
        </w:rPr>
        <w:t>875</w:t>
      </w:r>
      <w:r w:rsidRPr="005D5557">
        <w:rPr>
          <w:rFonts w:ascii="Times New Roman" w:hAnsi="Times New Roman" w:cs="Times New Roman"/>
        </w:rPr>
        <w:t>) gminy mogą</w:t>
      </w:r>
      <w:r w:rsidR="00F307C0" w:rsidRPr="005D5557">
        <w:rPr>
          <w:rFonts w:ascii="Times New Roman" w:hAnsi="Times New Roman" w:cs="Times New Roman"/>
        </w:rPr>
        <w:t xml:space="preserve"> zawierać porozumienie komunalne w sprawie powierzenia jednej z nich określonych przez nie zadań publicznych. Gmina wykonująca zadania publiczne objęte porozumieniem przejmuje prawa i obowiązki pozostałych gmin, związane z powierzonymi jej zadaniami, a gminy te maja obowiązek udziału w kosztach realizacji powierzonego zadania. </w:t>
      </w:r>
    </w:p>
    <w:p w:rsidR="00F307C0" w:rsidRPr="005D5557" w:rsidRDefault="00F307C0" w:rsidP="001A7AE0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Zgodnie z art. 3 ust. 2 pkt. 14 ustawy z dnia 13 września 1996 r. o utrzymaniu czystości i porządku w gminach (</w:t>
      </w:r>
      <w:proofErr w:type="spellStart"/>
      <w:r w:rsidRPr="005D5557">
        <w:rPr>
          <w:rFonts w:ascii="Times New Roman" w:hAnsi="Times New Roman" w:cs="Times New Roman"/>
        </w:rPr>
        <w:t>t.j</w:t>
      </w:r>
      <w:proofErr w:type="spellEnd"/>
      <w:r w:rsidRPr="005D5557">
        <w:rPr>
          <w:rFonts w:ascii="Times New Roman" w:hAnsi="Times New Roman" w:cs="Times New Roman"/>
        </w:rPr>
        <w:t xml:space="preserve">. </w:t>
      </w:r>
      <w:r w:rsidR="005C2D0E" w:rsidRPr="005D5557">
        <w:rPr>
          <w:rFonts w:ascii="Times New Roman" w:hAnsi="Times New Roman" w:cs="Times New Roman"/>
        </w:rPr>
        <w:t>Dz. U. z 201</w:t>
      </w:r>
      <w:r w:rsidR="00E822FA">
        <w:rPr>
          <w:rFonts w:ascii="Times New Roman" w:hAnsi="Times New Roman" w:cs="Times New Roman"/>
        </w:rPr>
        <w:t>7</w:t>
      </w:r>
      <w:r w:rsidR="005C2D0E" w:rsidRPr="005D5557">
        <w:rPr>
          <w:rFonts w:ascii="Times New Roman" w:hAnsi="Times New Roman" w:cs="Times New Roman"/>
        </w:rPr>
        <w:t xml:space="preserve"> r. poz. </w:t>
      </w:r>
      <w:r w:rsidR="00E822FA">
        <w:rPr>
          <w:rFonts w:ascii="Times New Roman" w:hAnsi="Times New Roman" w:cs="Times New Roman"/>
        </w:rPr>
        <w:t>1289</w:t>
      </w:r>
      <w:r w:rsidR="005C2D0E" w:rsidRPr="005D5557">
        <w:rPr>
          <w:rFonts w:ascii="Times New Roman" w:hAnsi="Times New Roman" w:cs="Times New Roman"/>
        </w:rPr>
        <w:t>) oraz art.. 11 ust. 1 ustawy z dnia 21 sierpnia 1997 r. o ochronie zwierząt (</w:t>
      </w:r>
      <w:proofErr w:type="spellStart"/>
      <w:r w:rsidR="005C2D0E" w:rsidRPr="005D5557">
        <w:rPr>
          <w:rFonts w:ascii="Times New Roman" w:hAnsi="Times New Roman" w:cs="Times New Roman"/>
        </w:rPr>
        <w:t>t.j</w:t>
      </w:r>
      <w:proofErr w:type="spellEnd"/>
      <w:r w:rsidR="005C2D0E" w:rsidRPr="005D5557">
        <w:rPr>
          <w:rFonts w:ascii="Times New Roman" w:hAnsi="Times New Roman" w:cs="Times New Roman"/>
        </w:rPr>
        <w:t>. Dz. U. z 201</w:t>
      </w:r>
      <w:r w:rsidR="00E92AF9">
        <w:rPr>
          <w:rFonts w:ascii="Times New Roman" w:hAnsi="Times New Roman" w:cs="Times New Roman"/>
        </w:rPr>
        <w:t>7</w:t>
      </w:r>
      <w:r w:rsidR="005C2D0E" w:rsidRPr="005D5557">
        <w:rPr>
          <w:rFonts w:ascii="Times New Roman" w:hAnsi="Times New Roman" w:cs="Times New Roman"/>
        </w:rPr>
        <w:t xml:space="preserve"> r. poz.</w:t>
      </w:r>
      <w:r w:rsidR="00E92AF9">
        <w:rPr>
          <w:rFonts w:ascii="Times New Roman" w:hAnsi="Times New Roman" w:cs="Times New Roman"/>
        </w:rPr>
        <w:t xml:space="preserve"> 1840</w:t>
      </w:r>
      <w:r w:rsidR="005C2D0E" w:rsidRPr="005D5557">
        <w:rPr>
          <w:rFonts w:ascii="Times New Roman" w:hAnsi="Times New Roman" w:cs="Times New Roman"/>
        </w:rPr>
        <w:t>) gminy w ramach realizacji zadań własnych zobowiązane SA do zapobiegania bezdomności zwierząt oraz zapewnienie opieki bezdomnych zwierząt.</w:t>
      </w:r>
    </w:p>
    <w:p w:rsidR="005C2D0E" w:rsidRPr="005D5557" w:rsidRDefault="005C2D0E" w:rsidP="001A7AE0">
      <w:pPr>
        <w:spacing w:after="0"/>
        <w:jc w:val="both"/>
        <w:rPr>
          <w:rFonts w:ascii="Times New Roman" w:hAnsi="Times New Roman" w:cs="Times New Roman"/>
        </w:rPr>
      </w:pPr>
      <w:r w:rsidRPr="005D5557">
        <w:rPr>
          <w:rFonts w:ascii="Times New Roman" w:hAnsi="Times New Roman" w:cs="Times New Roman"/>
        </w:rPr>
        <w:t>Gmina Dobrzyca wyszczególnione w przedmiotowej uchwale nie posiada na swoim terenie schronisk dla bezdomnych zwierząt, w związku z czym deklaruje podjęcia współdziałania w zakresie opieki nad zwierzętami bezdomnymi, pochodzącymi z terenu gminy, w tym pomoc finansową w postaci dotacji celowych na utrzymanie przekazanych psów, zapewnienie im opieki, zakup materiałów, wyposażenia i usług związanych z utrzymaniem zwierząt.</w:t>
      </w:r>
    </w:p>
    <w:p w:rsidR="005C2D0E" w:rsidRPr="005D5557" w:rsidRDefault="00EA5E20" w:rsidP="001A7AE0">
      <w:pPr>
        <w:spacing w:after="0"/>
        <w:jc w:val="both"/>
        <w:rPr>
          <w:rFonts w:ascii="Times New Roman" w:hAnsi="Times New Roman" w:cs="Times New Roman"/>
          <w:u w:val="double"/>
        </w:rPr>
      </w:pPr>
      <w:r w:rsidRPr="005D5557">
        <w:rPr>
          <w:rFonts w:ascii="Times New Roman" w:hAnsi="Times New Roman" w:cs="Times New Roman"/>
        </w:rPr>
        <w:t xml:space="preserve"> </w:t>
      </w:r>
    </w:p>
    <w:p w:rsidR="001A7AE0" w:rsidRPr="005D5557" w:rsidRDefault="001A7AE0" w:rsidP="001A7AE0">
      <w:pPr>
        <w:spacing w:after="0"/>
        <w:jc w:val="both"/>
        <w:rPr>
          <w:rFonts w:ascii="Times New Roman" w:hAnsi="Times New Roman" w:cs="Times New Roman"/>
        </w:rPr>
      </w:pPr>
    </w:p>
    <w:sectPr w:rsidR="001A7AE0" w:rsidRPr="005D5557" w:rsidSect="000E3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87886"/>
    <w:multiLevelType w:val="hybridMultilevel"/>
    <w:tmpl w:val="88581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E3357"/>
    <w:rsid w:val="000E3492"/>
    <w:rsid w:val="001A7AE0"/>
    <w:rsid w:val="005C2D0E"/>
    <w:rsid w:val="005D0BD3"/>
    <w:rsid w:val="005D5557"/>
    <w:rsid w:val="008E3357"/>
    <w:rsid w:val="00951E3F"/>
    <w:rsid w:val="00A354D3"/>
    <w:rsid w:val="00A963CE"/>
    <w:rsid w:val="00B50091"/>
    <w:rsid w:val="00BC589C"/>
    <w:rsid w:val="00D216DC"/>
    <w:rsid w:val="00E822FA"/>
    <w:rsid w:val="00E92AF9"/>
    <w:rsid w:val="00EA5E20"/>
    <w:rsid w:val="00EF4E55"/>
    <w:rsid w:val="00F30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4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1E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p.wlodarczyk</dc:creator>
  <cp:keywords/>
  <dc:description/>
  <cp:lastModifiedBy>p.wlodarczyk</cp:lastModifiedBy>
  <cp:revision>8</cp:revision>
  <cp:lastPrinted>2017-11-23T11:38:00Z</cp:lastPrinted>
  <dcterms:created xsi:type="dcterms:W3CDTF">2017-11-22T12:27:00Z</dcterms:created>
  <dcterms:modified xsi:type="dcterms:W3CDTF">2017-11-23T12:02:00Z</dcterms:modified>
</cp:coreProperties>
</file>